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3128"/>
        <w:gridCol w:w="1971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文件名称</w:t>
            </w:r>
          </w:p>
        </w:tc>
        <w:tc>
          <w:tcPr>
            <w:tcW w:w="706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课堂教学规范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文件编号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KJ-GF-01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附件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制定／修订部门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教学办公室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制定／修订日期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2019年9月1日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审核部门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医院质量与安全管理委员会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生效日期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2020年3月1日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批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准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人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严想元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下次回顾时间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FF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FF0000"/>
                <w:kern w:val="0"/>
                <w:sz w:val="24"/>
              </w:rPr>
              <w:t>2022年3月1日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版本号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页码／总页数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1/3</w:t>
            </w:r>
          </w:p>
        </w:tc>
      </w:tr>
    </w:tbl>
    <w:p>
      <w:pPr>
        <w:rPr>
          <w:sz w:val="24"/>
          <w:szCs w:val="24"/>
        </w:rPr>
      </w:pPr>
    </w:p>
    <w:p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目的</w:t>
      </w:r>
    </w:p>
    <w:p>
      <w:pPr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为</w:t>
      </w:r>
      <w:r>
        <w:rPr>
          <w:rFonts w:ascii="宋体" w:hAnsi="宋体" w:eastAsia="宋体" w:cs="宋体"/>
          <w:kern w:val="0"/>
          <w:sz w:val="24"/>
          <w:szCs w:val="24"/>
        </w:rPr>
        <w:t>规范课堂教学行为,保证教学质量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，特制定本规范。</w:t>
      </w:r>
    </w:p>
    <w:p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范围</w:t>
      </w:r>
    </w:p>
    <w:p>
      <w:pPr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各教研室(相关科室)、承担理论教学的</w:t>
      </w:r>
      <w:r>
        <w:rPr>
          <w:rFonts w:hint="eastAsia" w:ascii="宋体" w:hAnsi="宋体" w:eastAsia="宋体" w:cs="宋体"/>
          <w:kern w:val="0"/>
          <w:sz w:val="24"/>
          <w:szCs w:val="24"/>
        </w:rPr>
        <w:t>临床教师。</w:t>
      </w: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定义:</w:t>
      </w:r>
    </w:p>
    <w:p>
      <w:pPr>
        <w:ind w:firstLine="420" w:firstLineChars="200"/>
      </w:pPr>
      <w:r>
        <w:t>无</w:t>
      </w:r>
    </w:p>
    <w:p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内容</w:t>
      </w:r>
      <w:r>
        <w:rPr>
          <w:rFonts w:hint="eastAsia"/>
          <w:b/>
          <w:bCs/>
          <w:sz w:val="24"/>
          <w:szCs w:val="24"/>
        </w:rPr>
        <w:t>：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4.1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课前准备: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4.1.1精选内容: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授课教师要严格按照教学大纲的要求认真钻研、熱悉教材,明确各章节的基</w:t>
      </w:r>
      <w:r>
        <w:rPr>
          <w:rFonts w:hint="eastAsia" w:ascii="宋体" w:hAnsi="宋体" w:eastAsia="宋体" w:cs="宋体"/>
          <w:kern w:val="0"/>
          <w:sz w:val="24"/>
          <w:szCs w:val="24"/>
        </w:rPr>
        <w:t>本</w:t>
      </w:r>
      <w:r>
        <w:rPr>
          <w:rFonts w:ascii="宋体" w:hAnsi="宋体" w:eastAsia="宋体" w:cs="宋体"/>
          <w:kern w:val="0"/>
          <w:sz w:val="24"/>
          <w:szCs w:val="24"/>
        </w:rPr>
        <w:t>要求,划定讲课内容的深度和广度,精选讲授内容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4.1.2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阅读资料: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要阅读较多的教学参考书和有关资料,适当充实教学内容,尤其是国内外的新进展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4.1.3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书写教案:最后</w:t>
      </w:r>
      <w:r>
        <w:rPr>
          <w:rFonts w:hint="eastAsia" w:ascii="宋体" w:hAnsi="宋体" w:eastAsia="宋体" w:cs="宋体"/>
          <w:kern w:val="0"/>
          <w:sz w:val="24"/>
          <w:szCs w:val="24"/>
        </w:rPr>
        <w:t>写</w:t>
      </w:r>
      <w:r>
        <w:rPr>
          <w:rFonts w:ascii="宋体" w:hAnsi="宋体" w:eastAsia="宋体" w:cs="宋体"/>
          <w:kern w:val="0"/>
          <w:sz w:val="24"/>
          <w:szCs w:val="24"/>
        </w:rPr>
        <w:t>出教案、讲稿(讲</w:t>
      </w:r>
      <w:r>
        <w:rPr>
          <w:rFonts w:hint="eastAsia" w:ascii="宋体" w:hAnsi="宋体" w:eastAsia="宋体" w:cs="宋体"/>
          <w:kern w:val="0"/>
          <w:sz w:val="24"/>
          <w:szCs w:val="24"/>
        </w:rPr>
        <w:t>课</w:t>
      </w:r>
      <w:r>
        <w:rPr>
          <w:rFonts w:ascii="宋体" w:hAnsi="宋体" w:eastAsia="宋体" w:cs="宋体"/>
          <w:kern w:val="0"/>
          <w:sz w:val="24"/>
          <w:szCs w:val="24"/>
        </w:rPr>
        <w:t>提纲)、课件或备课笔记。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4.1.4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调整和修订:再次讲授同样内容时应根据前次授课效果及反馈意见,并结合学科专</w:t>
      </w:r>
      <w:r>
        <w:rPr>
          <w:rFonts w:hint="eastAsia" w:ascii="宋体" w:hAnsi="宋体" w:eastAsia="宋体" w:cs="宋体"/>
          <w:kern w:val="0"/>
          <w:sz w:val="24"/>
          <w:szCs w:val="24"/>
        </w:rPr>
        <w:t>业</w:t>
      </w:r>
      <w:r>
        <w:rPr>
          <w:rFonts w:ascii="宋体" w:hAnsi="宋体" w:eastAsia="宋体" w:cs="宋体"/>
          <w:kern w:val="0"/>
          <w:sz w:val="24"/>
          <w:szCs w:val="24"/>
        </w:rPr>
        <w:t>进展变化作局部调整和</w:t>
      </w:r>
      <w:r>
        <w:rPr>
          <w:rFonts w:hint="eastAsia" w:ascii="宋体" w:hAnsi="宋体" w:eastAsia="宋体" w:cs="宋体"/>
          <w:kern w:val="0"/>
          <w:sz w:val="24"/>
          <w:szCs w:val="24"/>
        </w:rPr>
        <w:t>修订。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4.2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课堂讲授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ascii="宋体" w:hAnsi="宋体" w:eastAsia="宋体" w:cs="宋体"/>
          <w:kern w:val="0"/>
          <w:sz w:val="24"/>
          <w:szCs w:val="24"/>
        </w:rPr>
        <w:t>2.1基本过程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4.2.1.1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课前淮备: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课前应做好充分的授课心理和技术</w:t>
      </w:r>
      <w:r>
        <w:rPr>
          <w:rFonts w:hint="eastAsia" w:ascii="宋体" w:hAnsi="宋体" w:eastAsia="宋体" w:cs="宋体"/>
          <w:kern w:val="0"/>
          <w:sz w:val="24"/>
          <w:szCs w:val="24"/>
        </w:rPr>
        <w:t>准</w:t>
      </w:r>
      <w:r>
        <w:rPr>
          <w:rFonts w:ascii="宋体" w:hAnsi="宋体" w:eastAsia="宋体" w:cs="宋体"/>
          <w:kern w:val="0"/>
          <w:sz w:val="24"/>
          <w:szCs w:val="24"/>
        </w:rPr>
        <w:t>备,针对不同专业的学生,了解和熟悉各种教室的条件,应用多媒体等技术手段演示辅助讲授,保证课堂教</w:t>
      </w:r>
      <w:r>
        <w:rPr>
          <w:rFonts w:hint="eastAsia" w:ascii="宋体" w:hAnsi="宋体" w:eastAsia="宋体" w:cs="宋体"/>
          <w:kern w:val="0"/>
          <w:sz w:val="24"/>
          <w:szCs w:val="24"/>
        </w:rPr>
        <w:t>学</w:t>
      </w:r>
      <w:r>
        <w:rPr>
          <w:rFonts w:ascii="宋体" w:hAnsi="宋体" w:eastAsia="宋体" w:cs="宋体"/>
          <w:kern w:val="0"/>
          <w:sz w:val="24"/>
          <w:szCs w:val="24"/>
        </w:rPr>
        <w:t>效果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4.2.1.2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自我介绍: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授课教师首次在课堂上与学生见面,应先作自我介绍,扼要说明本课程的教学安排、课程主要内容与目标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4,2.1.3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课堂秩序: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授课教师要注意维持课堂秩序,注意学生岀勤情况,教育和督促学生遵守课堂纪律,发现问题要及时处理。</w:t>
      </w:r>
    </w:p>
    <w:tbl>
      <w:tblPr>
        <w:tblStyle w:val="5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3128"/>
        <w:gridCol w:w="1971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文件名称</w:t>
            </w:r>
          </w:p>
        </w:tc>
        <w:tc>
          <w:tcPr>
            <w:tcW w:w="706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课堂教学规范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文件编号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KJ-GF-01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附件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版本号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页码／总页数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2/3</w:t>
            </w:r>
          </w:p>
        </w:tc>
      </w:tr>
    </w:tbl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ascii="宋体" w:hAnsi="宋体" w:eastAsia="宋体" w:cs="宋体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</w:rPr>
        <w:t>1.</w:t>
      </w: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单元小结: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除课堂提问外,一个单元结束时应留有适当时间供学生提问,或以问题启发学生,并对本单元内容作简要小结,布置复习思考题。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4.2.2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授课要求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ascii="宋体" w:hAnsi="宋体" w:eastAsia="宋体" w:cs="宋体"/>
          <w:kern w:val="0"/>
          <w:sz w:val="24"/>
          <w:szCs w:val="24"/>
        </w:rPr>
        <w:t>2.2.1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教学方式:教学过程要</w:t>
      </w:r>
      <w:r>
        <w:rPr>
          <w:rFonts w:hint="eastAsia" w:ascii="宋体" w:hAnsi="宋体" w:eastAsia="宋体" w:cs="宋体"/>
          <w:kern w:val="0"/>
          <w:sz w:val="24"/>
          <w:szCs w:val="24"/>
        </w:rPr>
        <w:t>贯彻</w:t>
      </w:r>
      <w:r>
        <w:rPr>
          <w:rFonts w:ascii="宋体" w:hAnsi="宋体" w:eastAsia="宋体" w:cs="宋体"/>
          <w:kern w:val="0"/>
          <w:sz w:val="24"/>
          <w:szCs w:val="24"/>
        </w:rPr>
        <w:t>精讲多练、理论联系实际和</w:t>
      </w:r>
      <w:r>
        <w:rPr>
          <w:rFonts w:hint="eastAsia" w:ascii="宋体" w:hAnsi="宋体" w:eastAsia="宋体" w:cs="宋体"/>
          <w:kern w:val="0"/>
          <w:sz w:val="24"/>
          <w:szCs w:val="24"/>
        </w:rPr>
        <w:t>注重</w:t>
      </w:r>
      <w:r>
        <w:rPr>
          <w:rFonts w:ascii="宋体" w:hAnsi="宋体" w:eastAsia="宋体" w:cs="宋体"/>
          <w:kern w:val="0"/>
          <w:sz w:val="24"/>
          <w:szCs w:val="24"/>
        </w:rPr>
        <w:t>能力培养的原则。要突出重点,讲明难点和疑点。通过启发式教学、互动式教学,注重培养学生分析问题、解决问题等能力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4.2.2.2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教学语言:课堂讲授一律使用普通话,语言文</w:t>
      </w:r>
      <w:r>
        <w:rPr>
          <w:rFonts w:hint="eastAsia" w:ascii="宋体" w:hAnsi="宋体" w:eastAsia="宋体" w:cs="宋体"/>
          <w:kern w:val="0"/>
          <w:sz w:val="24"/>
          <w:szCs w:val="24"/>
        </w:rPr>
        <w:t>字</w:t>
      </w:r>
      <w:r>
        <w:rPr>
          <w:rFonts w:ascii="宋体" w:hAnsi="宋体" w:eastAsia="宋体" w:cs="宋体"/>
          <w:kern w:val="0"/>
          <w:sz w:val="24"/>
          <w:szCs w:val="24"/>
        </w:rPr>
        <w:t>规范、文明。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2.</w:t>
      </w:r>
      <w:r>
        <w:rPr>
          <w:rFonts w:ascii="宋体" w:hAnsi="宋体" w:eastAsia="宋体" w:cs="宋体"/>
          <w:kern w:val="0"/>
          <w:sz w:val="24"/>
          <w:szCs w:val="24"/>
        </w:rPr>
        <w:t>2.3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讲授内容:要求理论阐述准确,概念简洁、清晰,重点突出,条理分明,详略</w:t>
      </w:r>
      <w:r>
        <w:rPr>
          <w:rFonts w:hint="eastAsia" w:ascii="宋体" w:hAnsi="宋体" w:eastAsia="宋体" w:cs="宋体"/>
          <w:kern w:val="0"/>
          <w:sz w:val="24"/>
          <w:szCs w:val="24"/>
        </w:rPr>
        <w:t>得</w:t>
      </w:r>
      <w:r>
        <w:rPr>
          <w:rFonts w:ascii="宋体" w:hAnsi="宋体" w:eastAsia="宋体" w:cs="宋体"/>
          <w:kern w:val="0"/>
          <w:sz w:val="24"/>
          <w:szCs w:val="24"/>
        </w:rPr>
        <w:t xml:space="preserve">当, </w:t>
      </w:r>
      <w:r>
        <w:rPr>
          <w:rFonts w:hint="eastAsia" w:ascii="宋体" w:hAnsi="宋体" w:eastAsia="宋体" w:cs="宋体"/>
          <w:kern w:val="0"/>
          <w:sz w:val="24"/>
          <w:szCs w:val="24"/>
        </w:rPr>
        <w:t>能</w:t>
      </w:r>
      <w:r>
        <w:rPr>
          <w:rFonts w:ascii="宋体" w:hAnsi="宋体" w:eastAsia="宋体" w:cs="宋体"/>
          <w:kern w:val="0"/>
          <w:sz w:val="24"/>
          <w:szCs w:val="24"/>
        </w:rPr>
        <w:t>反映本学科的新成果、新进展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  <w:r>
        <w:rPr>
          <w:rFonts w:ascii="宋体" w:hAnsi="宋体" w:eastAsia="宋体" w:cs="宋体"/>
          <w:kern w:val="0"/>
          <w:sz w:val="24"/>
          <w:szCs w:val="24"/>
        </w:rPr>
        <w:t>体现“</w:t>
      </w:r>
      <w:r>
        <w:rPr>
          <w:rFonts w:hint="eastAsia" w:ascii="宋体" w:hAnsi="宋体" w:eastAsia="宋体" w:cs="宋体"/>
          <w:kern w:val="0"/>
          <w:sz w:val="24"/>
          <w:szCs w:val="24"/>
        </w:rPr>
        <w:t>掌握</w:t>
      </w:r>
      <w:r>
        <w:rPr>
          <w:rFonts w:ascii="宋体" w:hAnsi="宋体" w:eastAsia="宋体" w:cs="宋体"/>
          <w:kern w:val="0"/>
          <w:sz w:val="24"/>
          <w:szCs w:val="24"/>
        </w:rPr>
        <w:t>”、“熟悉”、“了解”等不同层次的</w:t>
      </w:r>
      <w:r>
        <w:rPr>
          <w:rFonts w:hint="eastAsia" w:ascii="宋体" w:hAnsi="宋体" w:eastAsia="宋体" w:cs="宋体"/>
          <w:kern w:val="0"/>
          <w:sz w:val="24"/>
          <w:szCs w:val="24"/>
        </w:rPr>
        <w:t>教</w:t>
      </w:r>
      <w:r>
        <w:rPr>
          <w:rFonts w:ascii="宋体" w:hAnsi="宋体" w:eastAsia="宋体" w:cs="宋体"/>
          <w:kern w:val="0"/>
          <w:sz w:val="24"/>
          <w:szCs w:val="24"/>
        </w:rPr>
        <w:t>学要求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.2.2.4 双语</w:t>
      </w:r>
      <w:r>
        <w:rPr>
          <w:rFonts w:ascii="宋体" w:hAnsi="宋体" w:eastAsia="宋体" w:cs="宋体"/>
          <w:kern w:val="0"/>
          <w:sz w:val="24"/>
          <w:szCs w:val="24"/>
        </w:rPr>
        <w:t>教学:鼓</w:t>
      </w:r>
      <w:r>
        <w:rPr>
          <w:rFonts w:hint="eastAsia" w:ascii="宋体" w:hAnsi="宋体" w:eastAsia="宋体" w:cs="宋体"/>
          <w:kern w:val="0"/>
          <w:sz w:val="24"/>
          <w:szCs w:val="24"/>
        </w:rPr>
        <w:t>励</w:t>
      </w:r>
      <w:r>
        <w:rPr>
          <w:rFonts w:ascii="宋体" w:hAnsi="宋体" w:eastAsia="宋体" w:cs="宋体"/>
          <w:kern w:val="0"/>
          <w:sz w:val="24"/>
          <w:szCs w:val="24"/>
        </w:rPr>
        <w:t>教师在课中适当运用英语教学,特别是关键词或后</w:t>
      </w:r>
      <w:r>
        <w:rPr>
          <w:rFonts w:hint="eastAsia" w:ascii="宋体" w:hAnsi="宋体" w:eastAsia="宋体" w:cs="宋体"/>
          <w:kern w:val="0"/>
          <w:sz w:val="24"/>
          <w:szCs w:val="24"/>
        </w:rPr>
        <w:t>续</w:t>
      </w:r>
      <w:r>
        <w:rPr>
          <w:rFonts w:ascii="宋体" w:hAnsi="宋体" w:eastAsia="宋体" w:cs="宋体"/>
          <w:kern w:val="0"/>
          <w:sz w:val="24"/>
          <w:szCs w:val="24"/>
        </w:rPr>
        <w:t>课程中经常出现的专业字词。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ascii="宋体" w:hAnsi="宋体" w:eastAsia="宋体" w:cs="宋体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2.5 </w:t>
      </w:r>
      <w:r>
        <w:rPr>
          <w:rFonts w:ascii="宋体" w:hAnsi="宋体" w:eastAsia="宋体" w:cs="宋体"/>
          <w:kern w:val="0"/>
          <w:sz w:val="24"/>
          <w:szCs w:val="24"/>
        </w:rPr>
        <w:t>教学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办</w:t>
      </w:r>
      <w:r>
        <w:rPr>
          <w:rFonts w:ascii="宋体" w:hAnsi="宋体" w:eastAsia="宋体" w:cs="宋体"/>
          <w:kern w:val="0"/>
          <w:sz w:val="24"/>
          <w:szCs w:val="24"/>
        </w:rPr>
        <w:t>法: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鼓励应用先进教学方法,如PBL等教学法。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ascii="宋体" w:hAnsi="宋体" w:eastAsia="宋体" w:cs="宋体"/>
          <w:kern w:val="0"/>
          <w:sz w:val="24"/>
          <w:szCs w:val="24"/>
        </w:rPr>
        <w:t>2.2.6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板书: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应字迹清楚,用字规范,整洁有序。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2.</w:t>
      </w:r>
      <w:r>
        <w:rPr>
          <w:rFonts w:ascii="宋体" w:hAnsi="宋体" w:eastAsia="宋体" w:cs="宋体"/>
          <w:kern w:val="0"/>
          <w:sz w:val="24"/>
          <w:szCs w:val="24"/>
        </w:rPr>
        <w:t>2.7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授课时间: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授课教师应合理把握课堂时间,提前10分钟进入教室,不得迟到、拖堂和提前下课,更不允许</w:t>
      </w:r>
      <w:r>
        <w:rPr>
          <w:rFonts w:hint="eastAsia" w:ascii="宋体" w:hAnsi="宋体" w:eastAsia="宋体" w:cs="宋体"/>
          <w:kern w:val="0"/>
          <w:sz w:val="24"/>
          <w:szCs w:val="24"/>
        </w:rPr>
        <w:t>旷课</w:t>
      </w:r>
      <w:r>
        <w:rPr>
          <w:rFonts w:ascii="宋体" w:hAnsi="宋体" w:eastAsia="宋体" w:cs="宋体"/>
          <w:kern w:val="0"/>
          <w:sz w:val="24"/>
          <w:szCs w:val="24"/>
        </w:rPr>
        <w:t>、脱课,不允许擅自调课。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ascii="宋体" w:hAnsi="宋体" w:eastAsia="宋体" w:cs="宋体"/>
          <w:kern w:val="0"/>
          <w:sz w:val="24"/>
          <w:szCs w:val="24"/>
        </w:rPr>
        <w:t>2.2.8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教学效果: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授课教师必须注意教学效果,加强师生间的沟通交流,避免灌输式教学。在授课中充分结合专业特点和实际工作,培养学生良好的职业道德和爱岗敬业精神。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4.2.2.9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教学氛围: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授课力求生动,调动学生积极性,鼓励学生提问及发言。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.2.2.</w:t>
      </w:r>
      <w:r>
        <w:rPr>
          <w:rFonts w:ascii="宋体" w:hAnsi="宋体" w:eastAsia="宋体" w:cs="宋体"/>
          <w:kern w:val="0"/>
          <w:sz w:val="24"/>
          <w:szCs w:val="24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授课小结: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授课结束前应有小结并掌握在3分钟内完成。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.3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课后反馈: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ascii="宋体" w:hAnsi="宋体" w:eastAsia="宋体" w:cs="宋体"/>
          <w:kern w:val="0"/>
          <w:sz w:val="24"/>
          <w:szCs w:val="24"/>
        </w:rPr>
        <w:t>3.1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答疑解惑: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授课教师在课间及课后应了解学生对教学的反映,对普遍性的问题应及时给予解释。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3.</w:t>
      </w: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改进:授课教师</w:t>
      </w:r>
      <w:r>
        <w:rPr>
          <w:rFonts w:hint="eastAsia" w:ascii="宋体" w:hAnsi="宋体" w:eastAsia="宋体" w:cs="宋体"/>
          <w:kern w:val="0"/>
          <w:sz w:val="24"/>
          <w:szCs w:val="24"/>
        </w:rPr>
        <w:t>应</w:t>
      </w:r>
      <w:r>
        <w:rPr>
          <w:rFonts w:ascii="宋体" w:hAnsi="宋体" w:eastAsia="宋体" w:cs="宋体"/>
          <w:kern w:val="0"/>
          <w:sz w:val="24"/>
          <w:szCs w:val="24"/>
        </w:rPr>
        <w:t>主动了解</w:t>
      </w:r>
      <w:r>
        <w:rPr>
          <w:rFonts w:hint="eastAsia" w:ascii="宋体" w:hAnsi="宋体" w:eastAsia="宋体" w:cs="宋体"/>
          <w:kern w:val="0"/>
          <w:sz w:val="24"/>
          <w:szCs w:val="24"/>
        </w:rPr>
        <w:t>学生和</w:t>
      </w:r>
      <w:r>
        <w:rPr>
          <w:rFonts w:ascii="宋体" w:hAnsi="宋体" w:eastAsia="宋体" w:cs="宋体"/>
          <w:kern w:val="0"/>
          <w:sz w:val="24"/>
          <w:szCs w:val="24"/>
        </w:rPr>
        <w:t>听课教师对授课情况的评价和建议,发现问题及时改进。</w:t>
      </w:r>
    </w:p>
    <w:tbl>
      <w:tblPr>
        <w:tblStyle w:val="5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3128"/>
        <w:gridCol w:w="1971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文件名称</w:t>
            </w:r>
          </w:p>
        </w:tc>
        <w:tc>
          <w:tcPr>
            <w:tcW w:w="706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课堂教学规范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文件编号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KJ-GF-01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附件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6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版本号</w:t>
            </w:r>
          </w:p>
        </w:tc>
        <w:tc>
          <w:tcPr>
            <w:tcW w:w="312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页码／总页数</w:t>
            </w:r>
          </w:p>
        </w:tc>
        <w:tc>
          <w:tcPr>
            <w:tcW w:w="196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3/3</w:t>
            </w:r>
          </w:p>
        </w:tc>
      </w:tr>
    </w:tbl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ascii="宋体" w:hAnsi="宋体" w:eastAsia="宋体" w:cs="宋体"/>
          <w:kern w:val="0"/>
          <w:sz w:val="24"/>
          <w:szCs w:val="24"/>
        </w:rPr>
        <w:t>3.3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书面反馈:教学</w:t>
      </w:r>
      <w:r>
        <w:rPr>
          <w:rFonts w:hint="eastAsia" w:ascii="宋体" w:hAnsi="宋体" w:eastAsia="宋体" w:cs="宋体"/>
          <w:kern w:val="0"/>
          <w:sz w:val="24"/>
          <w:szCs w:val="24"/>
        </w:rPr>
        <w:t>办公室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根</w:t>
      </w:r>
      <w:r>
        <w:rPr>
          <w:rFonts w:ascii="宋体" w:hAnsi="宋体" w:eastAsia="宋体" w:cs="宋体"/>
          <w:kern w:val="0"/>
          <w:sz w:val="24"/>
          <w:szCs w:val="24"/>
        </w:rPr>
        <w:t>据学生或督导专家评议结果进行书面反馈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授课教师根据反馈问题写出改进措施于一周内交教学</w:t>
      </w:r>
      <w:r>
        <w:rPr>
          <w:rFonts w:hint="eastAsia" w:ascii="宋体" w:hAnsi="宋体" w:eastAsia="宋体" w:cs="宋体"/>
          <w:kern w:val="0"/>
          <w:sz w:val="24"/>
          <w:szCs w:val="24"/>
        </w:rPr>
        <w:t>办公室。</w:t>
      </w: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5.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参考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文件:</w:t>
      </w: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无</w:t>
      </w: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.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表单</w:t>
      </w: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4"/>
          <w:szCs w:val="24"/>
        </w:rPr>
        <w:t>附件</w:t>
      </w:r>
    </w:p>
    <w:p>
      <w:pPr>
        <w:pStyle w:val="8"/>
        <w:widowControl/>
        <w:spacing w:line="480" w:lineRule="exact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无</w:t>
      </w:r>
    </w:p>
    <w:p>
      <w:pPr>
        <w:widowControl/>
        <w:spacing w:line="48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6CF5C"/>
    <w:multiLevelType w:val="singleLevel"/>
    <w:tmpl w:val="64C6CF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0C1"/>
    <w:rsid w:val="0014065A"/>
    <w:rsid w:val="0016151A"/>
    <w:rsid w:val="001A2A66"/>
    <w:rsid w:val="001F7487"/>
    <w:rsid w:val="002050C1"/>
    <w:rsid w:val="002B55BA"/>
    <w:rsid w:val="003453E3"/>
    <w:rsid w:val="00390CB6"/>
    <w:rsid w:val="003B7145"/>
    <w:rsid w:val="00405F8F"/>
    <w:rsid w:val="004B1EF8"/>
    <w:rsid w:val="00692A95"/>
    <w:rsid w:val="00717069"/>
    <w:rsid w:val="007E26D5"/>
    <w:rsid w:val="00822CF3"/>
    <w:rsid w:val="008855CD"/>
    <w:rsid w:val="00904B0B"/>
    <w:rsid w:val="0093442F"/>
    <w:rsid w:val="00970E1D"/>
    <w:rsid w:val="00EE4865"/>
    <w:rsid w:val="024C52D4"/>
    <w:rsid w:val="028043E5"/>
    <w:rsid w:val="22CD388F"/>
    <w:rsid w:val="25093B9D"/>
    <w:rsid w:val="2A575AB5"/>
    <w:rsid w:val="2E6E2DBA"/>
    <w:rsid w:val="35C03885"/>
    <w:rsid w:val="534666FD"/>
    <w:rsid w:val="6B00654B"/>
    <w:rsid w:val="6F860B72"/>
    <w:rsid w:val="74DA0C15"/>
    <w:rsid w:val="791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53C69-E02E-447E-A300-B38DDD589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239</Words>
  <Characters>1368</Characters>
  <Lines>11</Lines>
  <Paragraphs>3</Paragraphs>
  <TotalTime>44</TotalTime>
  <ScaleCrop>false</ScaleCrop>
  <LinksUpToDate>false</LinksUpToDate>
  <CharactersWithSpaces>1604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2019-10-12T10:13:00Z</dcterms:created>
  <dc:creator>dreamsummit</dc:creator>
  <cp:lastModifiedBy>曦月</cp:lastModifiedBy>
  <dcterms:modified xsi:type="dcterms:W3CDTF">2019-10-16T08:25:37Z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