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1019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8620" w:type="dxa"/>
            <w:gridSpan w:val="3"/>
            <w:vAlign w:val="top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eastAsia="zh-CN"/>
              </w:rPr>
              <w:t>电子鼻咽喉镜技术参数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1214" w:type="dxa"/>
            <w:vAlign w:val="top"/>
          </w:tcPr>
          <w:p>
            <w:pPr>
              <w:ind w:left="720" w:hanging="720" w:hangingChars="30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* 一、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7406" w:type="dxa"/>
            <w:gridSpan w:val="2"/>
            <w:vAlign w:val="top"/>
          </w:tcPr>
          <w:p>
            <w:pPr>
              <w:ind w:left="720" w:hanging="720" w:hangingChars="30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整套设备为原装进口，国际知名品牌，国内具有众多用户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</w:rPr>
              <w:t>二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配置及技术指标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  <w:t>三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电子软性鼻咽喉镜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.1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CCD位于插入管的前端，全屏显示图像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.2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可与摄像主机连接，进行动态喉镜的检查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.3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弯曲角度，上130°，下130°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.4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视野≥85°,景深：2-100mm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.5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插入管最大外径≤4.0mm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3.6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  <w:t>支持科室动态电子鼻咽喉镜系统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  <w:t>四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提供设备原生产厂商的DATASHEET、配置清单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214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lang w:eastAsia="zh-CN"/>
              </w:rPr>
              <w:t>五</w:t>
            </w:r>
          </w:p>
        </w:tc>
        <w:tc>
          <w:tcPr>
            <w:tcW w:w="7406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lang w:eastAsia="zh-CN"/>
              </w:rPr>
              <w:t>配置要求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2233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电子鼻咽喉镜</w:t>
            </w:r>
          </w:p>
        </w:tc>
        <w:tc>
          <w:tcPr>
            <w:tcW w:w="6387" w:type="dxa"/>
            <w:vAlign w:val="top"/>
          </w:tcPr>
          <w:p>
            <w:pPr>
              <w:ind w:firstLine="660" w:firstLineChars="3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1条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2233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2"/>
                <w:szCs w:val="22"/>
                <w:lang w:eastAsia="zh-CN"/>
              </w:rPr>
              <w:t>测漏器</w:t>
            </w:r>
          </w:p>
        </w:tc>
        <w:tc>
          <w:tcPr>
            <w:tcW w:w="6387" w:type="dxa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    1个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2233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2"/>
                <w:szCs w:val="22"/>
                <w:lang w:eastAsia="zh-CN"/>
              </w:rPr>
              <w:t>说明书</w:t>
            </w:r>
          </w:p>
        </w:tc>
        <w:tc>
          <w:tcPr>
            <w:tcW w:w="6387" w:type="dxa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    1本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2233" w:type="dxa"/>
            <w:gridSpan w:val="2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2"/>
                <w:szCs w:val="22"/>
                <w:lang w:eastAsia="zh-CN"/>
              </w:rPr>
              <w:t>便携箱</w:t>
            </w:r>
          </w:p>
        </w:tc>
        <w:tc>
          <w:tcPr>
            <w:tcW w:w="6387" w:type="dxa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    1个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G 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Angsana New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icrosoft Sans Serif">
    <w:panose1 w:val="020B0604020202020204"/>
    <w:charset w:val="00"/>
    <w:family w:val="swiss"/>
    <w:pitch w:val="default"/>
    <w:sig w:usb0="E1002AFF" w:usb1="C0000002" w:usb2="00000008" w:usb3="00000000" w:csb0="200101FF" w:csb1="20280000"/>
  </w:font>
  <w:font w:name="Frutiger-Light">
    <w:altName w:val="新宋体"/>
    <w:panose1 w:val="00000000000000000000"/>
    <w:charset w:val="00"/>
    <w:family w:val="swiss"/>
    <w:pitch w:val="default"/>
    <w:sig w:usb0="00000000" w:usb1="00000000" w:usb2="00000010" w:usb3="00000000" w:csb0="0004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zjaf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Malgun Gothic">
    <w:panose1 w:val="020B0503020000020004"/>
    <w:charset w:val="81"/>
    <w:family w:val="modern"/>
    <w:pitch w:val="default"/>
    <w:sig w:usb0="900002AF" w:usb1="01D77CFB" w:usb2="00000012" w:usb3="00000000" w:csb0="0008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瀹嬩綋">
    <w:altName w:val="Arial Unicode MS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Helvetica Neue">
    <w:altName w:val="Latha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ath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长城仿宋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长城楷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����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黑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汉仪旗黑-55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隶书_GB2312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宋体-18030">
    <w:altName w:val="宋体"/>
    <w:panose1 w:val="02010609060101010101"/>
    <w:charset w:val="86"/>
    <w:family w:val="modern"/>
    <w:pitch w:val="default"/>
    <w:sig w:usb0="00000000" w:usb1="00000000" w:usb2="000A005E" w:usb3="00000000" w:csb0="00040001" w:csb1="00000000"/>
  </w:font>
  <w:font w:name="华文彩云">
    <w:panose1 w:val="02010800040101010101"/>
    <w:charset w:val="86"/>
    <w:family w:val="roman"/>
    <w:pitch w:val="default"/>
    <w:sig w:usb0="00000001" w:usb1="080F0000" w:usb2="00000000" w:usb3="00000000" w:csb0="00040000" w:csb1="00000000"/>
  </w:font>
  <w:font w:name="ËÎìå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86"/>
    <w:family w:val="auto"/>
    <w:pitch w:val="default"/>
    <w:sig w:usb0="E1002EFF" w:usb1="C000605B" w:usb2="00000029" w:usb3="00000000" w:csb0="200101FF" w:csb1="20280000"/>
  </w:font>
  <w:font w:name="¿¬ìå_GB2312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·ÂËÎ_GB2312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ºúìå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 Narrow">
    <w:panose1 w:val="020B0606020202030204"/>
    <w:charset w:val="86"/>
    <w:family w:val="auto"/>
    <w:pitch w:val="default"/>
    <w:sig w:usb0="00000287" w:usb1="00000800" w:usb2="00000000" w:usb3="00000000" w:csb0="2000009F" w:csb1="DFD70000"/>
  </w:font>
  <w:font w:name="Calibri">
    <w:panose1 w:val="020F0502020204030204"/>
    <w:charset w:val="86"/>
    <w:family w:val="auto"/>
    <w:pitch w:val="default"/>
    <w:sig w:usb0="E00002FF" w:usb1="4000ACFF" w:usb2="00000001" w:usb3="00000000" w:csb0="2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한양견고딕">
    <w:altName w:val="Dotum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Guli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Garamond">
    <w:panose1 w:val="02020404030301010803"/>
    <w:charset w:val="00"/>
    <w:family w:val="swiss"/>
    <w:pitch w:val="default"/>
    <w:sig w:usb0="00000287" w:usb1="00000000" w:usb2="00000000" w:usb3="00000000" w:csb0="0000009F" w:csb1="DFD70000"/>
  </w:font>
  <w:font w:name="AGaramond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Frutiger 87ExtraBlackCn">
    <w:altName w:val="Arial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Frutiger-Roman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汉仪旗黑-55S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仿宋体">
    <w:altName w:val="黑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Tms Rmn">
    <w:altName w:val="Times New Roman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lucida Grand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lucida Grande">
    <w:altName w:val="Arial Unicode MS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行楷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时尚中黑简体">
    <w:altName w:val="黑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Lucida Sans Unicode">
    <w:panose1 w:val="020B0602030504020204"/>
    <w:charset w:val="86"/>
    <w:family w:val="swiss"/>
    <w:pitch w:val="default"/>
    <w:sig w:usb0="80001AFF" w:usb1="0000396B" w:usb2="00000000" w:usb3="00000000" w:csb0="200000BF" w:csb1="D7F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PhagsPa">
    <w:panose1 w:val="020B0502040204020203"/>
    <w:charset w:val="00"/>
    <w:family w:val="swiss"/>
    <w:pitch w:val="default"/>
    <w:sig w:usb0="00000003" w:usb1="00200000" w:usb2="08000000" w:usb3="00000000" w:csb0="00000001" w:csb1="00000000"/>
  </w:font>
  <w:font w:name="Gungsuh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Freestyle Script">
    <w:panose1 w:val="030804020302050B0404"/>
    <w:charset w:val="00"/>
    <w:family w:val="auto"/>
    <w:pitch w:val="default"/>
    <w:sig w:usb0="00000003" w:usb1="00000000" w:usb2="00000000" w:usb3="00000000" w:csb0="20000001" w:csb1="00000000"/>
  </w:font>
  <w:font w:name="Adobe Gothic Std B">
    <w:altName w:val="Impact"/>
    <w:panose1 w:val="020B0800000000000000"/>
    <w:charset w:val="00"/>
    <w:family w:val="auto"/>
    <w:pitch w:val="default"/>
    <w:sig w:usb0="00000000" w:usb1="00000000" w:usb2="00000010" w:usb3="00000000" w:csb0="602A0005" w:csb1="00000000"/>
  </w:font>
  <w:font w:name="Adobe 仿宋 Std R">
    <w:altName w:val="仿宋"/>
    <w:panose1 w:val="02020400000000000000"/>
    <w:charset w:val="00"/>
    <w:family w:val="auto"/>
    <w:pitch w:val="default"/>
    <w:sig w:usb0="00000000" w:usb1="00000000" w:usb2="00000016" w:usb3="00000000" w:csb0="00060007" w:csb1="00000000"/>
  </w:font>
  <w:font w:name="Swis721 Hv BT">
    <w:altName w:val="Vijaya"/>
    <w:panose1 w:val="020B0804020202020204"/>
    <w:charset w:val="00"/>
    <w:family w:val="auto"/>
    <w:pitch w:val="default"/>
    <w:sig w:usb0="00000000" w:usb1="00000000" w:usb2="00000000" w:usb3="00000000" w:csb0="00000011" w:csb1="00000000"/>
  </w:font>
  <w:font w:name="Embassy BT">
    <w:altName w:val="Mongolian Baiti"/>
    <w:panose1 w:val="03030602040507090C03"/>
    <w:charset w:val="00"/>
    <w:family w:val="auto"/>
    <w:pitch w:val="default"/>
    <w:sig w:usb0="00000000" w:usb1="00000000" w:usb2="00000000" w:usb3="00000000" w:csb0="00000011" w:csb1="00000000"/>
  </w:font>
  <w:font w:name="Adobe 仿宋 Std R">
    <w:altName w:val="仿宋"/>
    <w:panose1 w:val="02020400000000000000"/>
    <w:charset w:val="86"/>
    <w:family w:val="auto"/>
    <w:pitch w:val="default"/>
    <w:sig w:usb0="00000000" w:usb1="00000000" w:usb2="00000016" w:usb3="00000000" w:csb0="00060007" w:csb1="00000000"/>
  </w:font>
  <w:font w:name="Heiti SC Light">
    <w:altName w:val="Arial Unicode MS"/>
    <w:panose1 w:val="02000000000000000000"/>
    <w:charset w:val="50"/>
    <w:family w:val="auto"/>
    <w:pitch w:val="default"/>
    <w:sig w:usb0="00000000" w:usb1="00000000" w:usb2="00000010" w:usb3="00000000" w:csb0="00040000" w:csb1="00000000"/>
  </w:font>
  <w:font w:name="Times">
    <w:altName w:val="Times New Roman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华文琥珀">
    <w:panose1 w:val="02010800040101010101"/>
    <w:charset w:val="50"/>
    <w:family w:val="auto"/>
    <w:pitch w:val="default"/>
    <w:sig w:usb0="00000001" w:usb1="080F0000" w:usb2="00000000" w:usb3="00000000" w:csb0="00040000" w:csb1="00000000"/>
  </w:font>
  <w:font w:name="黑体">
    <w:panose1 w:val="02010609060101010101"/>
    <w:charset w:val="50"/>
    <w:family w:val="auto"/>
    <w:pitch w:val="default"/>
    <w:sig w:usb0="800002BF" w:usb1="38CF7CFA" w:usb2="00000016" w:usb3="00000000" w:csb0="00040001" w:csb1="00000000"/>
  </w:font>
  <w:font w:name="华文细黑">
    <w:panose1 w:val="02010600040101010101"/>
    <w:charset w:val="50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50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50"/>
    <w:family w:val="auto"/>
    <w:pitch w:val="default"/>
    <w:sig w:usb0="FFFFFFFF" w:usb1="E9FFFFFF" w:usb2="0000003F" w:usb3="00000000" w:csb0="603F01FF" w:csb1="FFFF0000"/>
  </w:font>
  <w:font w:name="Adobe 黑体 Std R">
    <w:altName w:val="黑体"/>
    <w:panose1 w:val="020B0400000000000000"/>
    <w:charset w:val="00"/>
    <w:family w:val="auto"/>
    <w:pitch w:val="default"/>
    <w:sig w:usb0="00000000" w:usb1="00000000" w:usb2="00000016" w:usb3="00000000" w:csb0="00060007" w:csb1="00000000"/>
  </w:font>
  <w:font w:name="Adobe Myungjo Std M">
    <w:altName w:val="MS PMincho"/>
    <w:panose1 w:val="02020600000000000000"/>
    <w:charset w:val="80"/>
    <w:family w:val="auto"/>
    <w:pitch w:val="default"/>
    <w:sig w:usb0="00000000" w:usb1="00000000" w:usb2="00000010" w:usb3="00000000" w:csb0="602A0005" w:csb1="0000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Tw Cen MT Condensed Extra Bold">
    <w:altName w:val="Trebuchet MS"/>
    <w:panose1 w:val="020B0803020202020204"/>
    <w:charset w:val="00"/>
    <w:family w:val="auto"/>
    <w:pitch w:val="default"/>
    <w:sig w:usb0="00000000" w:usb1="00000000" w:usb2="00000000" w:usb3="00000000" w:csb0="20000003" w:csb1="00000000"/>
  </w:font>
  <w:font w:name="Agency FB">
    <w:altName w:val="Malgun Gothic"/>
    <w:panose1 w:val="020B0503020202020204"/>
    <w:charset w:val="00"/>
    <w:family w:val="auto"/>
    <w:pitch w:val="default"/>
    <w:sig w:usb0="00000000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Helvetica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ijay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A65C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2017-08-10T00:52:51Z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