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C7" w:rsidRPr="00A263F2" w:rsidRDefault="001217C7" w:rsidP="001217C7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血液内科</w:t>
      </w:r>
    </w:p>
    <w:p w:rsidR="001217C7" w:rsidRDefault="001217C7" w:rsidP="001217C7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1</w:t>
      </w:r>
      <w:r w:rsidRPr="00A263F2">
        <w:rPr>
          <w:rFonts w:ascii="宋体" w:eastAsia="仿宋_GB2312" w:hAnsi="宋体" w:hint="eastAsia"/>
          <w:sz w:val="30"/>
        </w:rPr>
        <w:t>、疑难、罕见血液病的诊治</w:t>
      </w:r>
    </w:p>
    <w:p w:rsidR="00880ACC" w:rsidRPr="00880ACC" w:rsidRDefault="00880ACC" w:rsidP="001217C7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 xml:space="preserve">    2</w:t>
      </w:r>
      <w:r>
        <w:rPr>
          <w:rFonts w:ascii="宋体" w:eastAsia="仿宋_GB2312" w:hAnsi="宋体" w:hint="eastAsia"/>
          <w:sz w:val="30"/>
        </w:rPr>
        <w:t>、危急重症血液病的诊治</w:t>
      </w:r>
    </w:p>
    <w:p w:rsidR="001217C7" w:rsidRPr="00A263F2" w:rsidRDefault="001217C7" w:rsidP="001217C7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</w:t>
      </w:r>
      <w:r w:rsidR="00880ACC">
        <w:rPr>
          <w:rFonts w:ascii="宋体" w:eastAsia="仿宋_GB2312" w:hAnsi="宋体" w:hint="eastAsia"/>
          <w:sz w:val="30"/>
        </w:rPr>
        <w:t>3</w:t>
      </w:r>
      <w:r w:rsidRPr="00A263F2">
        <w:rPr>
          <w:rFonts w:ascii="宋体" w:eastAsia="仿宋_GB2312" w:hAnsi="宋体" w:hint="eastAsia"/>
          <w:sz w:val="30"/>
        </w:rPr>
        <w:t>、急性白血病的诊治（</w:t>
      </w:r>
      <w:r w:rsidRPr="00076F75">
        <w:rPr>
          <w:rFonts w:eastAsia="黑体"/>
          <w:sz w:val="30"/>
        </w:rPr>
        <w:t>MIC</w:t>
      </w:r>
      <w:r w:rsidRPr="00A263F2">
        <w:rPr>
          <w:rFonts w:ascii="宋体" w:eastAsia="仿宋_GB2312" w:hAnsi="宋体" w:hint="eastAsia"/>
          <w:sz w:val="30"/>
        </w:rPr>
        <w:t>分型）</w:t>
      </w:r>
    </w:p>
    <w:p w:rsidR="001217C7" w:rsidRPr="00A263F2" w:rsidRDefault="001217C7" w:rsidP="001217C7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</w:t>
      </w:r>
      <w:r w:rsidR="00880ACC">
        <w:rPr>
          <w:rFonts w:ascii="宋体" w:eastAsia="仿宋_GB2312" w:hAnsi="宋体" w:hint="eastAsia"/>
          <w:sz w:val="30"/>
        </w:rPr>
        <w:t>4</w:t>
      </w:r>
      <w:r w:rsidRPr="00A263F2">
        <w:rPr>
          <w:rFonts w:ascii="宋体" w:eastAsia="仿宋_GB2312" w:hAnsi="宋体" w:hint="eastAsia"/>
          <w:sz w:val="30"/>
        </w:rPr>
        <w:t>、出血及血栓疾病的实验室检查及诊治</w:t>
      </w:r>
    </w:p>
    <w:p w:rsidR="001217C7" w:rsidRPr="00A263F2" w:rsidRDefault="001217C7" w:rsidP="001217C7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</w:t>
      </w:r>
      <w:r w:rsidR="00880ACC">
        <w:rPr>
          <w:rFonts w:ascii="宋体" w:eastAsia="仿宋_GB2312" w:hAnsi="宋体" w:hint="eastAsia"/>
          <w:sz w:val="30"/>
        </w:rPr>
        <w:t>5</w:t>
      </w:r>
      <w:r w:rsidRPr="00A263F2">
        <w:rPr>
          <w:rFonts w:ascii="宋体" w:eastAsia="仿宋_GB2312" w:hAnsi="宋体" w:hint="eastAsia"/>
          <w:sz w:val="30"/>
        </w:rPr>
        <w:t>、免疫性血液病的实验室检查及诊治</w:t>
      </w:r>
    </w:p>
    <w:p w:rsidR="001217C7" w:rsidRPr="00A263F2" w:rsidRDefault="001217C7" w:rsidP="001217C7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</w:t>
      </w:r>
      <w:r w:rsidR="00880ACC">
        <w:rPr>
          <w:rFonts w:ascii="宋体" w:eastAsia="仿宋_GB2312" w:hAnsi="宋体" w:hint="eastAsia"/>
          <w:sz w:val="30"/>
        </w:rPr>
        <w:t>6</w:t>
      </w:r>
      <w:r w:rsidRPr="00A263F2">
        <w:rPr>
          <w:rFonts w:ascii="宋体" w:eastAsia="仿宋_GB2312" w:hAnsi="宋体" w:hint="eastAsia"/>
          <w:sz w:val="30"/>
        </w:rPr>
        <w:t>、血浆置换术在血液病的应用</w:t>
      </w:r>
    </w:p>
    <w:p w:rsidR="001217C7" w:rsidRPr="00A263F2" w:rsidRDefault="001217C7" w:rsidP="001217C7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</w:t>
      </w:r>
      <w:r>
        <w:rPr>
          <w:rFonts w:ascii="宋体" w:eastAsia="仿宋_GB2312" w:hAnsi="宋体" w:hint="eastAsia"/>
          <w:sz w:val="30"/>
        </w:rPr>
        <w:t>7</w:t>
      </w:r>
      <w:r w:rsidRPr="00A263F2">
        <w:rPr>
          <w:rFonts w:ascii="宋体" w:eastAsia="仿宋_GB2312" w:hAnsi="宋体" w:hint="eastAsia"/>
          <w:sz w:val="30"/>
        </w:rPr>
        <w:t>、造血干细胞移植</w:t>
      </w:r>
    </w:p>
    <w:p w:rsidR="00BD1D70" w:rsidRDefault="00BD1D70"/>
    <w:sectPr w:rsidR="00BD1D70" w:rsidSect="00681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55F" w:rsidRDefault="0008755F" w:rsidP="001217C7">
      <w:r>
        <w:separator/>
      </w:r>
    </w:p>
  </w:endnote>
  <w:endnote w:type="continuationSeparator" w:id="1">
    <w:p w:rsidR="0008755F" w:rsidRDefault="0008755F" w:rsidP="00121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55F" w:rsidRDefault="0008755F" w:rsidP="001217C7">
      <w:r>
        <w:separator/>
      </w:r>
    </w:p>
  </w:footnote>
  <w:footnote w:type="continuationSeparator" w:id="1">
    <w:p w:rsidR="0008755F" w:rsidRDefault="0008755F" w:rsidP="001217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7C7"/>
    <w:rsid w:val="00064065"/>
    <w:rsid w:val="0008755F"/>
    <w:rsid w:val="001217C7"/>
    <w:rsid w:val="006340F5"/>
    <w:rsid w:val="00681282"/>
    <w:rsid w:val="00880ACC"/>
    <w:rsid w:val="008C40CE"/>
    <w:rsid w:val="009B0A0A"/>
    <w:rsid w:val="00AE5A4D"/>
    <w:rsid w:val="00BD1D70"/>
    <w:rsid w:val="00CD4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17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17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17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17C7"/>
    <w:rPr>
      <w:sz w:val="18"/>
      <w:szCs w:val="18"/>
    </w:rPr>
  </w:style>
  <w:style w:type="paragraph" w:styleId="a5">
    <w:name w:val="List Paragraph"/>
    <w:basedOn w:val="a"/>
    <w:uiPriority w:val="34"/>
    <w:qFormat/>
    <w:rsid w:val="00880AC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80A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80A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2017-03-29T08:04:00Z</dcterms:created>
  <dcterms:modified xsi:type="dcterms:W3CDTF">2017-04-01T08:31:00Z</dcterms:modified>
</cp:coreProperties>
</file>